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A" w:rsidRDefault="001456AF">
      <w:pPr>
        <w:jc w:val="center"/>
        <w:rPr>
          <w:rFonts w:ascii="方正小标宋简体" w:eastAsia="方正小标宋简体"/>
          <w:sz w:val="44"/>
          <w:szCs w:val="44"/>
        </w:rPr>
      </w:pPr>
      <w:r>
        <w:rPr>
          <w:rFonts w:ascii="方正小标宋简体" w:eastAsia="方正小标宋简体" w:hint="eastAsia"/>
          <w:sz w:val="44"/>
          <w:szCs w:val="44"/>
        </w:rPr>
        <w:t>天津市津南区气象局2021年政府信息</w:t>
      </w:r>
    </w:p>
    <w:p w:rsidR="007A45CA" w:rsidRDefault="001456AF">
      <w:pPr>
        <w:jc w:val="center"/>
        <w:rPr>
          <w:rFonts w:ascii="方正小标宋简体" w:eastAsia="方正小标宋简体"/>
          <w:sz w:val="44"/>
          <w:szCs w:val="44"/>
        </w:rPr>
      </w:pPr>
      <w:r>
        <w:rPr>
          <w:rFonts w:ascii="方正小标宋简体" w:eastAsia="方正小标宋简体" w:hint="eastAsia"/>
          <w:sz w:val="44"/>
          <w:szCs w:val="44"/>
        </w:rPr>
        <w:t>公开工作年度报告</w:t>
      </w:r>
    </w:p>
    <w:p w:rsidR="007A45CA" w:rsidRDefault="007A45CA">
      <w:pPr>
        <w:jc w:val="center"/>
        <w:rPr>
          <w:rFonts w:ascii="方正小标宋简体" w:eastAsia="方正小标宋简体"/>
          <w:sz w:val="32"/>
          <w:szCs w:val="32"/>
        </w:rPr>
      </w:pPr>
    </w:p>
    <w:p w:rsidR="007A45CA" w:rsidRDefault="00092D9B" w:rsidP="00092D9B">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1456AF">
        <w:rPr>
          <w:rFonts w:ascii="黑体" w:eastAsia="黑体" w:hAnsi="黑体" w:hint="eastAsia"/>
          <w:sz w:val="32"/>
          <w:szCs w:val="32"/>
        </w:rPr>
        <w:t>总体情况</w:t>
      </w:r>
    </w:p>
    <w:p w:rsidR="007A45CA" w:rsidRPr="00092D9B" w:rsidRDefault="001456AF" w:rsidP="00092D9B">
      <w:pPr>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92D9B">
        <w:rPr>
          <w:rFonts w:ascii="仿宋_GB2312" w:eastAsia="仿宋_GB2312" w:hAnsi="宋体" w:cs="宋体" w:hint="eastAsia"/>
          <w:color w:val="000000"/>
          <w:kern w:val="0"/>
          <w:sz w:val="32"/>
          <w:szCs w:val="32"/>
          <w:shd w:val="clear" w:color="auto" w:fill="FFFFFF"/>
        </w:rPr>
        <w:t>2021年，天津市津南区气象局未通过政府信息管理平台进行政府信息公开工作，针对未纳入政府信息管理平台的情况，已与区政府相关部门进行沟通，但仍未纳入政府信息管理平台，我局将持续与区政府相关部门进行沟通协商，一旦纳入管理平台，我局会严格按照《中华人民共和国政府信息公开条例》、《气象部门政府信息公开办法》等规定进行政府信息公开工作。</w:t>
      </w:r>
    </w:p>
    <w:tbl>
      <w:tblPr>
        <w:tblpPr w:leftFromText="180" w:rightFromText="180" w:vertAnchor="text" w:horzAnchor="page" w:tblpXSpec="center" w:tblpY="766"/>
        <w:tblOverlap w:val="never"/>
        <w:tblW w:w="9740" w:type="dxa"/>
        <w:jc w:val="center"/>
        <w:tblLayout w:type="fixed"/>
        <w:tblCellMar>
          <w:left w:w="0" w:type="dxa"/>
          <w:right w:w="0" w:type="dxa"/>
        </w:tblCellMar>
        <w:tblLook w:val="04A0"/>
      </w:tblPr>
      <w:tblGrid>
        <w:gridCol w:w="2435"/>
        <w:gridCol w:w="2435"/>
        <w:gridCol w:w="2435"/>
        <w:gridCol w:w="2435"/>
      </w:tblGrid>
      <w:tr w:rsidR="007A45C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110D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110D1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r w:rsidR="007A45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Calibri" w:eastAsia="宋体" w:hAnsi="Calibri" w:cs="宋体"/>
                <w:kern w:val="0"/>
                <w:szCs w:val="21"/>
              </w:rPr>
              <w:t> </w:t>
            </w:r>
            <w:r>
              <w:rPr>
                <w:rFonts w:ascii="Calibri" w:eastAsia="宋体" w:hAnsi="Calibri" w:cs="宋体" w:hint="eastAsia"/>
                <w:kern w:val="0"/>
                <w:szCs w:val="21"/>
              </w:rPr>
              <w:t>124</w:t>
            </w:r>
          </w:p>
        </w:tc>
      </w:tr>
      <w:tr w:rsidR="007A45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bookmarkStart w:id="0" w:name="_GoBack"/>
            <w:bookmarkEnd w:id="0"/>
            <w:r>
              <w:rPr>
                <w:rFonts w:ascii="宋体" w:eastAsia="宋体" w:hAnsi="宋体" w:cs="宋体" w:hint="eastAsia"/>
                <w:color w:val="000000"/>
                <w:kern w:val="0"/>
                <w:sz w:val="20"/>
                <w:szCs w:val="20"/>
              </w:rPr>
              <w:t>本年处理决定数量</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110D16">
              <w:rPr>
                <w:rFonts w:ascii="宋体" w:eastAsia="宋体" w:hAnsi="宋体" w:cs="宋体" w:hint="eastAsia"/>
                <w:color w:val="000000"/>
                <w:kern w:val="0"/>
                <w:sz w:val="20"/>
                <w:szCs w:val="20"/>
              </w:rPr>
              <w:t>0</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 xml:space="preserve">　</w:t>
            </w:r>
            <w:r w:rsidR="00110D16">
              <w:rPr>
                <w:rFonts w:ascii="宋体" w:eastAsia="宋体" w:hAnsi="宋体" w:cs="宋体" w:hint="eastAsia"/>
                <w:color w:val="000000"/>
                <w:kern w:val="0"/>
                <w:sz w:val="20"/>
                <w:szCs w:val="20"/>
              </w:rPr>
              <w:t>0</w:t>
            </w:r>
          </w:p>
        </w:tc>
      </w:tr>
      <w:tr w:rsidR="007A45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7A45CA">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7A45CA" w:rsidRDefault="001456AF">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7A45CA" w:rsidRDefault="00110D16">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7A45CA" w:rsidRPr="00092D9B" w:rsidRDefault="001456AF" w:rsidP="00092D9B">
      <w:pPr>
        <w:spacing w:line="560" w:lineRule="exact"/>
        <w:ind w:firstLineChars="200" w:firstLine="640"/>
        <w:rPr>
          <w:rFonts w:ascii="黑体" w:eastAsia="黑体" w:hAnsi="黑体"/>
          <w:sz w:val="32"/>
          <w:szCs w:val="32"/>
        </w:rPr>
      </w:pPr>
      <w:r>
        <w:rPr>
          <w:rFonts w:ascii="黑体" w:eastAsia="黑体" w:hAnsi="黑体" w:hint="eastAsia"/>
          <w:sz w:val="32"/>
          <w:szCs w:val="32"/>
        </w:rPr>
        <w:t>二、主动公开政府信息情况</w:t>
      </w:r>
    </w:p>
    <w:p w:rsidR="007A45CA" w:rsidRDefault="007A45CA">
      <w:pPr>
        <w:rPr>
          <w:rFonts w:ascii="黑体" w:eastAsia="黑体" w:hAnsi="黑体"/>
          <w:sz w:val="32"/>
          <w:szCs w:val="32"/>
        </w:rPr>
      </w:pPr>
    </w:p>
    <w:p w:rsidR="007A45CA" w:rsidRDefault="001456AF">
      <w:pPr>
        <w:pStyle w:val="1"/>
        <w:ind w:firstLineChars="0" w:firstLine="0"/>
        <w:rPr>
          <w:rFonts w:ascii="黑体" w:eastAsia="黑体" w:hAnsi="黑体"/>
          <w:sz w:val="32"/>
          <w:szCs w:val="32"/>
        </w:rPr>
      </w:pPr>
      <w:r>
        <w:rPr>
          <w:rFonts w:ascii="黑体" w:eastAsia="黑体" w:hAnsi="黑体" w:hint="eastAsia"/>
          <w:sz w:val="32"/>
          <w:szCs w:val="32"/>
        </w:rPr>
        <w:t>三、收到和处理政府信息公开申请情况</w:t>
      </w: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110D16" w:rsidTr="00FB4BA9">
        <w:trPr>
          <w:jc w:val="center"/>
        </w:trPr>
        <w:tc>
          <w:tcPr>
            <w:tcW w:w="4932"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0D16" w:rsidRDefault="00110D16" w:rsidP="007410E0">
            <w:pPr>
              <w:widowControl/>
              <w:jc w:val="left"/>
              <w:rPr>
                <w:rFonts w:ascii="宋体" w:eastAsia="宋体" w:hAnsi="宋体" w:cs="宋体"/>
                <w:kern w:val="0"/>
                <w:sz w:val="24"/>
                <w:szCs w:val="24"/>
              </w:rPr>
            </w:pPr>
            <w:r>
              <w:rPr>
                <w:rFonts w:ascii="楷体" w:eastAsia="楷体" w:hAnsi="楷体" w:cs="宋体" w:hint="eastAsia"/>
                <w:kern w:val="0"/>
                <w:sz w:val="20"/>
                <w:szCs w:val="20"/>
              </w:rPr>
              <w:lastRenderedPageBreak/>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110D16" w:rsidTr="00FB4BA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688"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88"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110D16" w:rsidTr="00FB4BA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商业</w:t>
            </w:r>
          </w:p>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科研</w:t>
            </w:r>
          </w:p>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spacing w:line="0" w:lineRule="atLeas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r>
      <w:tr w:rsidR="00110D16" w:rsidTr="00FB4BA9">
        <w:trPr>
          <w:jc w:val="center"/>
        </w:trPr>
        <w:tc>
          <w:tcPr>
            <w:tcW w:w="4932"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110D16" w:rsidTr="00FB4BA9">
        <w:trPr>
          <w:jc w:val="center"/>
        </w:trPr>
        <w:tc>
          <w:tcPr>
            <w:tcW w:w="4932"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BB4A25">
              <w:rPr>
                <w:rFonts w:ascii="宋体" w:eastAsia="宋体" w:hAnsi="宋体" w:cs="宋体" w:hint="eastAsia"/>
                <w:kern w:val="0"/>
                <w:sz w:val="24"/>
                <w:szCs w:val="24"/>
              </w:rPr>
              <w:t>0</w:t>
            </w:r>
          </w:p>
        </w:tc>
      </w:tr>
      <w:tr w:rsidR="00110D16" w:rsidTr="00FB4BA9">
        <w:trPr>
          <w:jc w:val="center"/>
        </w:trPr>
        <w:tc>
          <w:tcPr>
            <w:tcW w:w="769"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16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912146">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416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315FF5">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943"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1.属于国家秘密</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4215FD">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54DF1">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3.危及“三安全一稳定”</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CB4A45">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943"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F26B33">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943"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E63AEB">
              <w:rPr>
                <w:rFonts w:ascii="宋体" w:eastAsia="宋体" w:hAnsi="宋体" w:cs="宋体" w:hint="eastAsia"/>
                <w:kern w:val="0"/>
                <w:sz w:val="24"/>
                <w:szCs w:val="24"/>
              </w:rPr>
              <w:t>0</w:t>
            </w:r>
          </w:p>
        </w:tc>
      </w:tr>
      <w:tr w:rsidR="00110D16" w:rsidTr="00FB4BA9">
        <w:trPr>
          <w:trHeight w:val="779"/>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943" w:type="dxa"/>
            <w:vMerge w:val="restart"/>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A5215F">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322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r>
      <w:tr w:rsidR="00110D16" w:rsidTr="00FB4BA9">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10D16" w:rsidRDefault="00110D16" w:rsidP="007410E0">
            <w:pPr>
              <w:widowControl/>
              <w:jc w:val="left"/>
              <w:rPr>
                <w:rFonts w:ascii="宋体" w:eastAsia="宋体" w:hAnsi="宋体" w:cs="宋体"/>
                <w:kern w:val="0"/>
                <w:sz w:val="24"/>
                <w:szCs w:val="24"/>
              </w:rPr>
            </w:pPr>
          </w:p>
        </w:tc>
        <w:tc>
          <w:tcPr>
            <w:tcW w:w="4163"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r>
      <w:tr w:rsidR="00110D16" w:rsidTr="00FB4BA9">
        <w:trPr>
          <w:jc w:val="center"/>
        </w:trPr>
        <w:tc>
          <w:tcPr>
            <w:tcW w:w="4932"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10D16" w:rsidRDefault="00110D16" w:rsidP="007410E0">
            <w:pPr>
              <w:jc w:val="center"/>
            </w:pPr>
            <w:r w:rsidRPr="007217FD">
              <w:rPr>
                <w:rFonts w:ascii="宋体" w:eastAsia="宋体" w:hAnsi="宋体" w:cs="宋体" w:hint="eastAsia"/>
                <w:kern w:val="0"/>
                <w:sz w:val="24"/>
                <w:szCs w:val="24"/>
              </w:rPr>
              <w:t>0</w:t>
            </w:r>
          </w:p>
        </w:tc>
      </w:tr>
    </w:tbl>
    <w:p w:rsidR="007A45CA" w:rsidRDefault="007A45CA">
      <w:pPr>
        <w:rPr>
          <w:rFonts w:ascii="黑体" w:eastAsia="黑体" w:hAnsi="黑体"/>
          <w:sz w:val="32"/>
          <w:szCs w:val="32"/>
        </w:rPr>
      </w:pPr>
    </w:p>
    <w:p w:rsidR="007A45CA" w:rsidRDefault="007A45CA">
      <w:pPr>
        <w:rPr>
          <w:rFonts w:ascii="黑体" w:eastAsia="黑体" w:hAnsi="黑体"/>
          <w:sz w:val="32"/>
          <w:szCs w:val="32"/>
        </w:rPr>
      </w:pPr>
    </w:p>
    <w:p w:rsidR="007A45CA" w:rsidRDefault="001456AF" w:rsidP="00092D9B">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7A45CA" w:rsidTr="00FB4BA9">
        <w:trPr>
          <w:jc w:val="center"/>
        </w:trPr>
        <w:tc>
          <w:tcPr>
            <w:tcW w:w="3245" w:type="dxa"/>
            <w:gridSpan w:val="5"/>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503" w:type="dxa"/>
            <w:gridSpan w:val="10"/>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7A45CA" w:rsidTr="00FB4BA9">
        <w:trPr>
          <w:jc w:val="center"/>
        </w:trPr>
        <w:tc>
          <w:tcPr>
            <w:tcW w:w="649" w:type="dxa"/>
            <w:vMerge w:val="restart"/>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49" w:type="dxa"/>
            <w:vMerge w:val="restart"/>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9" w:type="dxa"/>
            <w:vMerge w:val="restart"/>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9" w:type="dxa"/>
            <w:vMerge w:val="restart"/>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9" w:type="dxa"/>
            <w:vMerge w:val="restart"/>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55" w:type="dxa"/>
            <w:gridSpan w:val="5"/>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7A45CA" w:rsidTr="00FB4BA9">
        <w:trPr>
          <w:jc w:val="center"/>
        </w:trPr>
        <w:tc>
          <w:tcPr>
            <w:tcW w:w="649" w:type="dxa"/>
            <w:vMerge/>
            <w:vAlign w:val="center"/>
          </w:tcPr>
          <w:p w:rsidR="007A45CA" w:rsidRDefault="007A45CA">
            <w:pPr>
              <w:widowControl/>
              <w:jc w:val="left"/>
              <w:rPr>
                <w:rFonts w:ascii="宋体" w:eastAsia="宋体" w:hAnsi="宋体" w:cs="宋体"/>
                <w:kern w:val="0"/>
                <w:sz w:val="24"/>
                <w:szCs w:val="24"/>
              </w:rPr>
            </w:pPr>
          </w:p>
        </w:tc>
        <w:tc>
          <w:tcPr>
            <w:tcW w:w="649" w:type="dxa"/>
            <w:vMerge/>
            <w:vAlign w:val="center"/>
          </w:tcPr>
          <w:p w:rsidR="007A45CA" w:rsidRDefault="007A45CA">
            <w:pPr>
              <w:widowControl/>
              <w:jc w:val="left"/>
              <w:rPr>
                <w:rFonts w:ascii="宋体" w:eastAsia="宋体" w:hAnsi="宋体" w:cs="宋体"/>
                <w:kern w:val="0"/>
                <w:sz w:val="24"/>
                <w:szCs w:val="24"/>
              </w:rPr>
            </w:pPr>
          </w:p>
        </w:tc>
        <w:tc>
          <w:tcPr>
            <w:tcW w:w="649" w:type="dxa"/>
            <w:vMerge/>
            <w:vAlign w:val="center"/>
          </w:tcPr>
          <w:p w:rsidR="007A45CA" w:rsidRDefault="007A45CA">
            <w:pPr>
              <w:widowControl/>
              <w:jc w:val="left"/>
              <w:rPr>
                <w:rFonts w:ascii="宋体" w:eastAsia="宋体" w:hAnsi="宋体" w:cs="宋体"/>
                <w:kern w:val="0"/>
                <w:sz w:val="24"/>
                <w:szCs w:val="24"/>
              </w:rPr>
            </w:pPr>
          </w:p>
        </w:tc>
        <w:tc>
          <w:tcPr>
            <w:tcW w:w="649" w:type="dxa"/>
            <w:vMerge/>
            <w:vAlign w:val="center"/>
          </w:tcPr>
          <w:p w:rsidR="007A45CA" w:rsidRDefault="007A45CA">
            <w:pPr>
              <w:widowControl/>
              <w:jc w:val="left"/>
              <w:rPr>
                <w:rFonts w:ascii="宋体" w:eastAsia="宋体" w:hAnsi="宋体" w:cs="宋体"/>
                <w:kern w:val="0"/>
                <w:sz w:val="24"/>
                <w:szCs w:val="24"/>
              </w:rPr>
            </w:pPr>
          </w:p>
        </w:tc>
        <w:tc>
          <w:tcPr>
            <w:tcW w:w="649" w:type="dxa"/>
            <w:vMerge/>
            <w:vAlign w:val="center"/>
          </w:tcPr>
          <w:p w:rsidR="007A45CA" w:rsidRDefault="007A45CA">
            <w:pPr>
              <w:widowControl/>
              <w:jc w:val="left"/>
              <w:rPr>
                <w:rFonts w:ascii="宋体" w:eastAsia="宋体" w:hAnsi="宋体" w:cs="宋体"/>
                <w:kern w:val="0"/>
                <w:sz w:val="24"/>
                <w:szCs w:val="24"/>
              </w:rPr>
            </w:pPr>
          </w:p>
        </w:tc>
        <w:tc>
          <w:tcPr>
            <w:tcW w:w="649"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51"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1"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1"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51"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1" w:type="dxa"/>
            <w:tcMar>
              <w:top w:w="0" w:type="dxa"/>
              <w:left w:w="108" w:type="dxa"/>
              <w:bottom w:w="0" w:type="dxa"/>
              <w:right w:w="108" w:type="dxa"/>
            </w:tcMar>
            <w:vAlign w:val="center"/>
          </w:tcPr>
          <w:p w:rsidR="007A45CA" w:rsidRDefault="001456A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110D16" w:rsidTr="00FB4BA9">
        <w:trPr>
          <w:trHeight w:val="672"/>
          <w:jc w:val="center"/>
        </w:trPr>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091FC6">
              <w:rPr>
                <w:rFonts w:ascii="宋体" w:eastAsia="宋体" w:hAnsi="宋体" w:cs="宋体" w:hint="eastAsia"/>
                <w:kern w:val="0"/>
                <w:sz w:val="24"/>
                <w:szCs w:val="24"/>
              </w:rPr>
              <w:t>0</w:t>
            </w:r>
          </w:p>
        </w:tc>
        <w:tc>
          <w:tcPr>
            <w:tcW w:w="649"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0"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1"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1"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1"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1"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c>
          <w:tcPr>
            <w:tcW w:w="651" w:type="dxa"/>
            <w:tcMar>
              <w:top w:w="0" w:type="dxa"/>
              <w:left w:w="108" w:type="dxa"/>
              <w:bottom w:w="0" w:type="dxa"/>
              <w:right w:w="108" w:type="dxa"/>
            </w:tcMar>
            <w:vAlign w:val="center"/>
          </w:tcPr>
          <w:p w:rsidR="00110D16" w:rsidRDefault="00110D16" w:rsidP="007410E0">
            <w:pPr>
              <w:jc w:val="center"/>
            </w:pPr>
            <w:r w:rsidRPr="00865A26">
              <w:rPr>
                <w:rFonts w:ascii="宋体" w:eastAsia="宋体" w:hAnsi="宋体" w:cs="宋体" w:hint="eastAsia"/>
                <w:kern w:val="0"/>
                <w:sz w:val="24"/>
                <w:szCs w:val="24"/>
              </w:rPr>
              <w:t>0</w:t>
            </w:r>
          </w:p>
        </w:tc>
      </w:tr>
    </w:tbl>
    <w:p w:rsidR="007A45CA" w:rsidRDefault="007A45CA">
      <w:pPr>
        <w:pStyle w:val="1"/>
        <w:ind w:left="900" w:firstLineChars="0" w:firstLine="0"/>
        <w:rPr>
          <w:rFonts w:ascii="黑体" w:eastAsia="黑体" w:hAnsi="黑体"/>
          <w:sz w:val="32"/>
          <w:szCs w:val="32"/>
        </w:rPr>
      </w:pPr>
    </w:p>
    <w:p w:rsidR="007A45CA" w:rsidRDefault="001456AF" w:rsidP="00092D9B">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7A45CA" w:rsidRPr="00092D9B" w:rsidRDefault="001456AF" w:rsidP="00092D9B">
      <w:pPr>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92D9B">
        <w:rPr>
          <w:rFonts w:ascii="仿宋_GB2312" w:eastAsia="仿宋_GB2312" w:hAnsi="宋体" w:cs="宋体" w:hint="eastAsia"/>
          <w:color w:val="000000"/>
          <w:kern w:val="0"/>
          <w:sz w:val="32"/>
          <w:szCs w:val="32"/>
          <w:shd w:val="clear" w:color="auto" w:fill="FFFFFF"/>
        </w:rPr>
        <w:t>一是未将信息公开工作纳入区政府信息公开管理平台，公开内容的规范性有待提高。二是对政府信息公开工作的业务操作还不熟练，认识程度还不高。</w:t>
      </w:r>
    </w:p>
    <w:p w:rsidR="007A45CA" w:rsidRPr="00092D9B" w:rsidRDefault="001456AF" w:rsidP="00092D9B">
      <w:pPr>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92D9B">
        <w:rPr>
          <w:rFonts w:ascii="仿宋_GB2312" w:eastAsia="仿宋_GB2312" w:hAnsi="宋体" w:cs="宋体" w:hint="eastAsia"/>
          <w:color w:val="000000"/>
          <w:kern w:val="0"/>
          <w:sz w:val="32"/>
          <w:szCs w:val="32"/>
          <w:shd w:val="clear" w:color="auto" w:fill="FFFFFF"/>
        </w:rPr>
        <w:t>2022年，津南区气象局严格按照中央和上级部门的部署和要求，进一步加大政府信息公开工作力度，规范信息公开工作，强化相关工作人员业务知识的学习，全面深入推进信息公开工作，自觉接受公众、社会媒体和有关部门的监督。</w:t>
      </w:r>
    </w:p>
    <w:p w:rsidR="007A45CA" w:rsidRPr="00092D9B" w:rsidRDefault="001456AF" w:rsidP="00092D9B">
      <w:pPr>
        <w:spacing w:line="560" w:lineRule="exact"/>
        <w:ind w:firstLineChars="200" w:firstLine="640"/>
        <w:rPr>
          <w:rFonts w:ascii="黑体" w:eastAsia="黑体" w:hAnsi="黑体"/>
          <w:sz w:val="32"/>
          <w:szCs w:val="32"/>
        </w:rPr>
      </w:pPr>
      <w:r w:rsidRPr="00092D9B">
        <w:rPr>
          <w:rFonts w:ascii="黑体" w:eastAsia="黑体" w:hAnsi="黑体" w:hint="eastAsia"/>
          <w:sz w:val="32"/>
          <w:szCs w:val="32"/>
        </w:rPr>
        <w:t>六、其他需要报告的事项。</w:t>
      </w:r>
    </w:p>
    <w:p w:rsidR="007A45CA" w:rsidRPr="00092D9B" w:rsidRDefault="001456AF" w:rsidP="00092D9B">
      <w:pPr>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92D9B">
        <w:rPr>
          <w:rFonts w:ascii="仿宋_GB2312" w:eastAsia="仿宋_GB2312" w:hAnsi="宋体" w:cs="宋体" w:hint="eastAsia"/>
          <w:color w:val="000000"/>
          <w:kern w:val="0"/>
          <w:sz w:val="32"/>
          <w:szCs w:val="32"/>
          <w:shd w:val="clear" w:color="auto" w:fill="FFFFFF"/>
        </w:rPr>
        <w:t>无其他需要报告的事项。</w:t>
      </w:r>
    </w:p>
    <w:p w:rsidR="007A45CA" w:rsidRPr="00092D9B" w:rsidRDefault="007A45CA" w:rsidP="00092D9B">
      <w:pPr>
        <w:spacing w:line="560" w:lineRule="exact"/>
        <w:ind w:firstLineChars="200" w:firstLine="640"/>
        <w:jc w:val="left"/>
        <w:rPr>
          <w:rFonts w:ascii="仿宋_GB2312" w:eastAsia="仿宋_GB2312" w:hAnsi="宋体" w:cs="宋体"/>
          <w:color w:val="000000"/>
          <w:kern w:val="0"/>
          <w:sz w:val="32"/>
          <w:szCs w:val="32"/>
          <w:shd w:val="clear" w:color="auto" w:fill="FFFFFF"/>
        </w:rPr>
      </w:pPr>
    </w:p>
    <w:p w:rsidR="007A45CA" w:rsidRDefault="00630B8D" w:rsidP="00630B8D">
      <w:pPr>
        <w:pStyle w:val="a5"/>
        <w:widowControl/>
        <w:shd w:val="clear" w:color="auto" w:fill="FFFFFF"/>
        <w:spacing w:before="0" w:beforeAutospacing="0" w:after="0" w:afterAutospacing="0" w:line="263" w:lineRule="atLeast"/>
        <w:ind w:firstLineChars="200" w:firstLine="640"/>
        <w:jc w:val="right"/>
        <w:rPr>
          <w:rFonts w:ascii="仿宋_GB2312" w:eastAsia="仿宋_GB2312" w:hAnsi="仿宋_GB2312" w:cs="仿宋_GB2312"/>
          <w:color w:val="333333"/>
          <w:sz w:val="32"/>
          <w:szCs w:val="32"/>
        </w:rPr>
      </w:pPr>
      <w:r w:rsidRPr="00630B8D">
        <w:rPr>
          <w:rFonts w:ascii="仿宋_GB2312" w:eastAsia="仿宋_GB2312" w:hAnsi="仿宋_GB2312" w:cs="仿宋_GB2312" w:hint="eastAsia"/>
          <w:color w:val="333333"/>
          <w:sz w:val="32"/>
          <w:szCs w:val="32"/>
        </w:rPr>
        <w:t>天津市津南区气象局</w:t>
      </w:r>
    </w:p>
    <w:p w:rsidR="00630B8D" w:rsidRPr="00630B8D" w:rsidRDefault="00630B8D" w:rsidP="00630B8D">
      <w:pPr>
        <w:pStyle w:val="a5"/>
        <w:widowControl/>
        <w:shd w:val="clear" w:color="auto" w:fill="FFFFFF"/>
        <w:spacing w:before="0" w:beforeAutospacing="0" w:after="0" w:afterAutospacing="0" w:line="263" w:lineRule="atLeast"/>
        <w:ind w:firstLineChars="200" w:firstLine="640"/>
        <w:jc w:val="right"/>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1月28日</w:t>
      </w:r>
    </w:p>
    <w:sectPr w:rsidR="00630B8D" w:rsidRPr="00630B8D" w:rsidSect="007A4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43" w:rsidRDefault="001B3543" w:rsidP="00110D16">
      <w:r>
        <w:separator/>
      </w:r>
    </w:p>
  </w:endnote>
  <w:endnote w:type="continuationSeparator" w:id="1">
    <w:p w:rsidR="001B3543" w:rsidRDefault="001B3543" w:rsidP="0011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43" w:rsidRDefault="001B3543" w:rsidP="00110D16">
      <w:r>
        <w:separator/>
      </w:r>
    </w:p>
  </w:footnote>
  <w:footnote w:type="continuationSeparator" w:id="1">
    <w:p w:rsidR="001B3543" w:rsidRDefault="001B3543" w:rsidP="0011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7218"/>
    <w:multiLevelType w:val="multilevel"/>
    <w:tmpl w:val="57FE7218"/>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561"/>
    <w:rsid w:val="00024CB6"/>
    <w:rsid w:val="00092D9B"/>
    <w:rsid w:val="00110D16"/>
    <w:rsid w:val="001456AF"/>
    <w:rsid w:val="001B3543"/>
    <w:rsid w:val="001C032A"/>
    <w:rsid w:val="002F71B0"/>
    <w:rsid w:val="003043A3"/>
    <w:rsid w:val="00343544"/>
    <w:rsid w:val="00372074"/>
    <w:rsid w:val="00416561"/>
    <w:rsid w:val="004738A3"/>
    <w:rsid w:val="004A2F82"/>
    <w:rsid w:val="00530C73"/>
    <w:rsid w:val="00630B8D"/>
    <w:rsid w:val="0068173B"/>
    <w:rsid w:val="00797650"/>
    <w:rsid w:val="007A45CA"/>
    <w:rsid w:val="00894FC2"/>
    <w:rsid w:val="009265CA"/>
    <w:rsid w:val="009720AF"/>
    <w:rsid w:val="009B03CC"/>
    <w:rsid w:val="00B441F8"/>
    <w:rsid w:val="00B969D2"/>
    <w:rsid w:val="00BF4BEC"/>
    <w:rsid w:val="00CE7A34"/>
    <w:rsid w:val="00CF3515"/>
    <w:rsid w:val="00D85555"/>
    <w:rsid w:val="00EB2064"/>
    <w:rsid w:val="00F1116E"/>
    <w:rsid w:val="00F90F00"/>
    <w:rsid w:val="00F93489"/>
    <w:rsid w:val="00FB4BA9"/>
    <w:rsid w:val="00FE2AB2"/>
    <w:rsid w:val="1F38717A"/>
    <w:rsid w:val="1F5F0ADD"/>
    <w:rsid w:val="30E852B2"/>
    <w:rsid w:val="53252A58"/>
    <w:rsid w:val="5AFF7DC4"/>
    <w:rsid w:val="66912C3F"/>
    <w:rsid w:val="67F93C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A45C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A45C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A45CA"/>
    <w:pPr>
      <w:spacing w:before="100" w:beforeAutospacing="1" w:after="100" w:afterAutospacing="1"/>
      <w:jc w:val="left"/>
    </w:pPr>
    <w:rPr>
      <w:rFonts w:ascii="Times New Roman" w:eastAsia="宋体" w:hAnsi="Times New Roman" w:cs="Times New Roman"/>
      <w:kern w:val="0"/>
      <w:sz w:val="24"/>
      <w:szCs w:val="21"/>
    </w:rPr>
  </w:style>
  <w:style w:type="character" w:customStyle="1" w:styleId="Char0">
    <w:name w:val="页眉 Char"/>
    <w:basedOn w:val="a0"/>
    <w:link w:val="a4"/>
    <w:uiPriority w:val="99"/>
    <w:semiHidden/>
    <w:qFormat/>
    <w:rsid w:val="007A45CA"/>
    <w:rPr>
      <w:sz w:val="18"/>
      <w:szCs w:val="18"/>
    </w:rPr>
  </w:style>
  <w:style w:type="character" w:customStyle="1" w:styleId="Char">
    <w:name w:val="页脚 Char"/>
    <w:basedOn w:val="a0"/>
    <w:link w:val="a3"/>
    <w:uiPriority w:val="99"/>
    <w:semiHidden/>
    <w:qFormat/>
    <w:rsid w:val="007A45CA"/>
    <w:rPr>
      <w:sz w:val="18"/>
      <w:szCs w:val="18"/>
    </w:rPr>
  </w:style>
  <w:style w:type="paragraph" w:customStyle="1" w:styleId="1">
    <w:name w:val="列出段落1"/>
    <w:basedOn w:val="a"/>
    <w:uiPriority w:val="34"/>
    <w:qFormat/>
    <w:rsid w:val="007A45C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259</Words>
  <Characters>1479</Characters>
  <Application>Microsoft Office Word</Application>
  <DocSecurity>0</DocSecurity>
  <Lines>12</Lines>
  <Paragraphs>3</Paragraphs>
  <ScaleCrop>false</ScaleCrop>
  <Company>Lenovo (Beijing) Limited</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王晓堂(承办科科长)</dc:creator>
  <cp:lastModifiedBy>张新(拟稿)</cp:lastModifiedBy>
  <cp:revision>34</cp:revision>
  <dcterms:created xsi:type="dcterms:W3CDTF">2020-01-30T08:01:00Z</dcterms:created>
  <dcterms:modified xsi:type="dcterms:W3CDTF">2022-01-28T08:30:00Z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